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C8F" w:rsidRPr="003B4C8F" w:rsidRDefault="003B4C8F" w:rsidP="003B4C8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CỘNG HÒA XÃ HỘI CHỦ NGHĨA VIỆT NAM</w:t>
      </w:r>
      <w:r w:rsidRPr="003B4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br/>
        <w:t>Độc lập - Tự do - Hạnh phúc </w:t>
      </w:r>
      <w:r w:rsidRPr="003B4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br/>
        <w:t>---------------</w:t>
      </w:r>
    </w:p>
    <w:p w:rsidR="003B4C8F" w:rsidRPr="003B4C8F" w:rsidRDefault="003B4C8F" w:rsidP="003B4C8F">
      <w:pPr>
        <w:shd w:val="clear" w:color="auto" w:fill="FFFFFF"/>
        <w:tabs>
          <w:tab w:val="left" w:pos="2085"/>
        </w:tabs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3B4C8F" w:rsidRPr="003B4C8F" w:rsidRDefault="003B4C8F" w:rsidP="003B4C8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chuong_pl_6_name"/>
      <w:r w:rsidRPr="003B4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ĐỀ NGHỊ CẤP HÓA ĐƠN ĐIỆN TỬ CÓ MÃ CỦA CƠ QUAN THUẾ</w:t>
      </w:r>
      <w:bookmarkEnd w:id="0"/>
    </w:p>
    <w:p w:rsidR="003B4C8F" w:rsidRPr="003B4C8F" w:rsidRDefault="003B4C8F" w:rsidP="003B4C8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(Theo t</w:t>
      </w: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</w:rPr>
        <w:t>ừ</w:t>
      </w: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ng lần phát sinh)</w:t>
      </w:r>
    </w:p>
    <w:p w:rsidR="003B4C8F" w:rsidRPr="003B4C8F" w:rsidRDefault="003B4C8F" w:rsidP="003B4C8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Kính gửi:</w:t>
      </w: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</w:t>
      </w:r>
    </w:p>
    <w:p w:rsidR="003B4C8F" w:rsidRPr="003B4C8F" w:rsidRDefault="003B4C8F" w:rsidP="003B4C8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</w:t>
      </w:r>
      <w:r w:rsidRPr="003B4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 T</w:t>
      </w:r>
      <w:r w:rsidRPr="003B4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Ổ </w:t>
      </w:r>
      <w:r w:rsidRPr="003B4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CHỨC, CÁ NHÂN Đ</w:t>
      </w:r>
      <w:r w:rsidRPr="003B4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Ề </w:t>
      </w:r>
      <w:r w:rsidRPr="003B4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NGHỊ </w:t>
      </w:r>
      <w:r w:rsidRPr="003B4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CẤ</w:t>
      </w:r>
      <w:r w:rsidRPr="003B4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P LẺ HÓA ĐƠN:</w:t>
      </w:r>
    </w:p>
    <w:p w:rsidR="003B4C8F" w:rsidRPr="003B4C8F" w:rsidRDefault="003B4C8F" w:rsidP="003B4C8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</w:rPr>
        <w:t>1. </w:t>
      </w: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Tên tổ chức, cá nhân:</w:t>
      </w:r>
    </w:p>
    <w:p w:rsidR="003B4C8F" w:rsidRPr="003B4C8F" w:rsidRDefault="003B4C8F" w:rsidP="003B4C8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</w:rPr>
        <w:t>2. </w:t>
      </w: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Địa chỉ liên hệ: </w:t>
      </w: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</w:t>
      </w:r>
    </w:p>
    <w:p w:rsidR="003B4C8F" w:rsidRPr="003B4C8F" w:rsidRDefault="003B4C8F" w:rsidP="003B4C8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Địa chỉ thư điện tử: </w:t>
      </w: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</w:t>
      </w:r>
    </w:p>
    <w:p w:rsidR="003B4C8F" w:rsidRPr="003B4C8F" w:rsidRDefault="003B4C8F" w:rsidP="003B4C8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Điện thoại liên hệ: </w:t>
      </w: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</w:t>
      </w:r>
    </w:p>
    <w:p w:rsidR="003B4C8F" w:rsidRPr="003B4C8F" w:rsidRDefault="003B4C8F" w:rsidP="003B4C8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</w:rPr>
        <w:t>3. </w:t>
      </w: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Số Quyết định thành lập tổ chức (nếu có):</w:t>
      </w:r>
    </w:p>
    <w:p w:rsidR="003B4C8F" w:rsidRPr="003B4C8F" w:rsidRDefault="003B4C8F" w:rsidP="003B4C8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Cấp ngày: </w:t>
      </w: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 </w:t>
      </w: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Cơ quan cấp </w:t>
      </w: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</w:t>
      </w:r>
    </w:p>
    <w:p w:rsidR="003B4C8F" w:rsidRPr="003B4C8F" w:rsidRDefault="003B4C8F" w:rsidP="003B4C8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</w:rPr>
        <w:t>4. </w:t>
      </w: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Mã số thuế (nếu có):</w:t>
      </w:r>
    </w:p>
    <w:p w:rsidR="003B4C8F" w:rsidRPr="003B4C8F" w:rsidRDefault="003B4C8F" w:rsidP="003B4C8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</w:rPr>
        <w:t>5. </w:t>
      </w: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Tên người nhận hóa đơn (Trường hợp là cá nhân thì tên người nhận hóa đơn là cá nhân đề nghị cấp hóa đơn): </w:t>
      </w: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</w:t>
      </w:r>
    </w:p>
    <w:p w:rsidR="003B4C8F" w:rsidRPr="003B4C8F" w:rsidRDefault="003B4C8F" w:rsidP="003B4C8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</w:rPr>
        <w:t>6. </w:t>
      </w: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Số CMND người đi nhận hóa đơn: </w:t>
      </w: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</w:t>
      </w:r>
    </w:p>
    <w:p w:rsidR="003B4C8F" w:rsidRPr="003B4C8F" w:rsidRDefault="003B4C8F" w:rsidP="003B4C8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Ngày cấp: </w:t>
      </w: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…………………..................... </w:t>
      </w: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Nơi cấp: </w:t>
      </w: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</w:t>
      </w:r>
    </w:p>
    <w:p w:rsidR="003B4C8F" w:rsidRPr="003B4C8F" w:rsidRDefault="003B4C8F" w:rsidP="003B4C8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</w:t>
      </w:r>
      <w:r w:rsidRPr="003B4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. DOANH THU PHÁT SINH TỪ HOẠT ĐỘNG BÁN HÀNG HÓA, CUNG ỨNG DỊCH VỤ:</w:t>
      </w:r>
      <w:bookmarkStart w:id="1" w:name="_GoBack"/>
      <w:bookmarkEnd w:id="1"/>
    </w:p>
    <w:p w:rsidR="003B4C8F" w:rsidRPr="003B4C8F" w:rsidRDefault="003B4C8F" w:rsidP="003B4C8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 </w:t>
      </w: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Tên hàng hóa, dịch vụ: </w:t>
      </w: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</w:t>
      </w:r>
    </w:p>
    <w:p w:rsidR="003B4C8F" w:rsidRPr="003B4C8F" w:rsidRDefault="003B4C8F" w:rsidP="003B4C8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Tên người mua hàng hóa, dịch vụ: </w:t>
      </w: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</w:t>
      </w:r>
    </w:p>
    <w:p w:rsidR="003B4C8F" w:rsidRPr="003B4C8F" w:rsidRDefault="003B4C8F" w:rsidP="003B4C8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Địa chỉ người mua hàng hóa, dịch vụ: </w:t>
      </w: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</w:t>
      </w:r>
    </w:p>
    <w:p w:rsidR="003B4C8F" w:rsidRPr="003B4C8F" w:rsidRDefault="003B4C8F" w:rsidP="003B4C8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Mã số thuế người mua hàng hóa, dịch vụ: </w:t>
      </w: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</w:t>
      </w:r>
    </w:p>
    <w:p w:rsidR="003B4C8F" w:rsidRPr="003B4C8F" w:rsidRDefault="003B4C8F" w:rsidP="003B4C8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Số, ngày hợp đồng mua bán hàng hóa, dịch vụ (nếu có): </w:t>
      </w: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</w:t>
      </w:r>
    </w:p>
    <w:p w:rsidR="003B4C8F" w:rsidRPr="003B4C8F" w:rsidRDefault="003B4C8F" w:rsidP="003B4C8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Doanh thu phát sinh: </w:t>
      </w: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</w:t>
      </w:r>
    </w:p>
    <w:p w:rsidR="003B4C8F" w:rsidRPr="003B4C8F" w:rsidRDefault="003B4C8F" w:rsidP="003B4C8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Chúng tôi xin cam kết:</w:t>
      </w:r>
    </w:p>
    <w:p w:rsidR="003B4C8F" w:rsidRPr="003B4C8F" w:rsidRDefault="003B4C8F" w:rsidP="003B4C8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Các kê khai trên là hoàn toàn đúng sự thật, nếu khai sai hoặc không đầy đủ thì cơ quan thuế có quyền từ chối cấp hóa đơn.</w:t>
      </w:r>
    </w:p>
    <w:p w:rsidR="003B4C8F" w:rsidRPr="003B4C8F" w:rsidRDefault="003B4C8F" w:rsidP="003B4C8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Quản lý hóa đơn do cơ quan Thuế phát hành đúng quy định của Nhà nước. N</w:t>
      </w: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</w:rPr>
        <w:t>ế</w:t>
      </w: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u vi phạm chúng tôi xin hoàn toàn chịu trách nhiệm trước pháp luật./.</w:t>
      </w:r>
    </w:p>
    <w:p w:rsidR="003B4C8F" w:rsidRPr="003B4C8F" w:rsidRDefault="003B4C8F" w:rsidP="003B4C8F">
      <w:pPr>
        <w:shd w:val="clear" w:color="auto" w:fill="FFFFFF"/>
        <w:tabs>
          <w:tab w:val="left" w:pos="2415"/>
        </w:tabs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8"/>
        <w:gridCol w:w="5648"/>
      </w:tblGrid>
      <w:tr w:rsidR="003B4C8F" w:rsidRPr="003B4C8F" w:rsidTr="002F7DCA">
        <w:trPr>
          <w:tblCellSpacing w:w="0" w:type="dxa"/>
        </w:trPr>
        <w:tc>
          <w:tcPr>
            <w:tcW w:w="32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C8F" w:rsidRPr="003B4C8F" w:rsidRDefault="003B4C8F" w:rsidP="002F7DC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4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C8F" w:rsidRPr="003B4C8F" w:rsidRDefault="003B4C8F" w:rsidP="002F7DC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4C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………</w:t>
            </w:r>
            <w:r w:rsidRPr="003B4C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, ngày </w:t>
            </w:r>
            <w:r w:rsidRPr="003B4C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………</w:t>
            </w:r>
            <w:r w:rsidRPr="003B4C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tháng…</w:t>
            </w:r>
            <w:r w:rsidRPr="003B4C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….</w:t>
            </w:r>
            <w:r w:rsidRPr="003B4C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năm</w:t>
            </w:r>
            <w:r w:rsidRPr="003B4C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……</w:t>
            </w:r>
            <w:r w:rsidRPr="003B4C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</w:r>
            <w:r w:rsidRPr="003B4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NGƯỜI NỘP THU</w:t>
            </w:r>
            <w:r w:rsidRPr="003B4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Ế </w:t>
            </w:r>
            <w:r w:rsidRPr="003B4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hoặc</w:t>
            </w:r>
            <w:r w:rsidRPr="003B4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3B4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ĐẠI DIỆN HỢP PHÁP CỦA NGƯỜI NỘP THUẾ</w:t>
            </w:r>
            <w:r w:rsidRPr="003B4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3B4C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(Chữ ký s</w:t>
            </w:r>
            <w:r w:rsidRPr="003B4C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ố</w:t>
            </w:r>
            <w:r w:rsidRPr="003B4C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, chữ ký điện tử của người nộp thuế)</w:t>
            </w:r>
          </w:p>
        </w:tc>
      </w:tr>
    </w:tbl>
    <w:p w:rsidR="003B4C8F" w:rsidRPr="003B4C8F" w:rsidRDefault="003B4C8F" w:rsidP="003B4C8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C8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B4C8F" w:rsidRPr="003B4C8F" w:rsidRDefault="003B4C8F" w:rsidP="003B4C8F">
      <w:pPr>
        <w:rPr>
          <w:rFonts w:ascii="Times New Roman" w:hAnsi="Times New Roman" w:cs="Times New Roman"/>
          <w:sz w:val="28"/>
          <w:szCs w:val="28"/>
        </w:rPr>
      </w:pPr>
    </w:p>
    <w:p w:rsidR="00DF62FB" w:rsidRPr="003B4C8F" w:rsidRDefault="00DF62FB">
      <w:pPr>
        <w:rPr>
          <w:rFonts w:ascii="Times New Roman" w:hAnsi="Times New Roman" w:cs="Times New Roman"/>
          <w:sz w:val="28"/>
          <w:szCs w:val="28"/>
        </w:rPr>
      </w:pPr>
    </w:p>
    <w:sectPr w:rsidR="00DF62FB" w:rsidRPr="003B4C8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12A" w:rsidRDefault="002F512A" w:rsidP="003B4C8F">
      <w:pPr>
        <w:spacing w:after="0" w:line="240" w:lineRule="auto"/>
      </w:pPr>
      <w:r>
        <w:separator/>
      </w:r>
    </w:p>
  </w:endnote>
  <w:endnote w:type="continuationSeparator" w:id="0">
    <w:p w:rsidR="002F512A" w:rsidRDefault="002F512A" w:rsidP="003B4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C8F" w:rsidRPr="00D83ECE" w:rsidRDefault="003B4C8F" w:rsidP="003B4C8F">
    <w:pPr>
      <w:pStyle w:val="Header"/>
      <w:jc w:val="center"/>
      <w:rPr>
        <w:b/>
        <w:color w:val="0070C0"/>
        <w:sz w:val="28"/>
        <w:szCs w:val="28"/>
      </w:rPr>
    </w:pPr>
    <w:r w:rsidRPr="00D83ECE">
      <w:rPr>
        <w:b/>
        <w:color w:val="0070C0"/>
        <w:sz w:val="28"/>
        <w:szCs w:val="28"/>
      </w:rPr>
      <w:t>Công ty Luật TNHH Sao Việt</w:t>
    </w:r>
  </w:p>
  <w:p w:rsidR="003B4C8F" w:rsidRPr="00D83ECE" w:rsidRDefault="003B4C8F" w:rsidP="003B4C8F">
    <w:pPr>
      <w:pStyle w:val="Header"/>
      <w:jc w:val="center"/>
      <w:rPr>
        <w:i/>
        <w:color w:val="0070C0"/>
        <w:sz w:val="28"/>
        <w:szCs w:val="28"/>
      </w:rPr>
    </w:pPr>
    <w:r w:rsidRPr="00D83ECE">
      <w:rPr>
        <w:i/>
        <w:color w:val="0070C0"/>
        <w:sz w:val="28"/>
        <w:szCs w:val="28"/>
      </w:rPr>
      <w:t>“Sự bảo hộ hoàn hảo trong mọi quan hệ pháp luật”</w:t>
    </w:r>
  </w:p>
  <w:p w:rsidR="003B4C8F" w:rsidRPr="00D83ECE" w:rsidRDefault="003B4C8F" w:rsidP="003B4C8F">
    <w:pPr>
      <w:pStyle w:val="Header"/>
      <w:jc w:val="center"/>
      <w:rPr>
        <w:color w:val="FF0000"/>
        <w:sz w:val="28"/>
        <w:szCs w:val="28"/>
      </w:rPr>
    </w:pPr>
    <w:r w:rsidRPr="00D83ECE">
      <w:rPr>
        <w:color w:val="FF0000"/>
        <w:sz w:val="28"/>
        <w:szCs w:val="28"/>
      </w:rPr>
      <w:t>Web: saovietlaw.com/ Tổng đài 1900 6243</w:t>
    </w:r>
  </w:p>
  <w:p w:rsidR="003B4C8F" w:rsidRDefault="003B4C8F" w:rsidP="003B4C8F">
    <w:pPr>
      <w:pStyle w:val="Footer"/>
      <w:tabs>
        <w:tab w:val="clear" w:pos="4680"/>
        <w:tab w:val="clear" w:pos="9360"/>
        <w:tab w:val="left" w:pos="4065"/>
      </w:tabs>
      <w:rPr>
        <w:sz w:val="28"/>
        <w:szCs w:val="28"/>
      </w:rPr>
    </w:pPr>
    <w:r>
      <w:rPr>
        <w:sz w:val="28"/>
        <w:szCs w:val="28"/>
      </w:rPr>
      <w:tab/>
    </w:r>
  </w:p>
  <w:p w:rsidR="003B4C8F" w:rsidRDefault="003B4C8F" w:rsidP="003B4C8F">
    <w:pPr>
      <w:pStyle w:val="Header"/>
      <w:jc w:val="center"/>
      <w:rPr>
        <w:rFonts w:ascii="Times New Roman" w:hAnsi="Times New Roman" w:cs="Times New Roman"/>
        <w:color w:val="FF0000"/>
      </w:rPr>
    </w:pPr>
  </w:p>
  <w:p w:rsidR="003B4C8F" w:rsidRDefault="003B4C8F" w:rsidP="003B4C8F">
    <w:pPr>
      <w:pStyle w:val="Header"/>
      <w:jc w:val="center"/>
      <w:rPr>
        <w:rFonts w:ascii="Times New Roman" w:hAnsi="Times New Roman" w:cs="Times New Roman"/>
        <w:color w:val="FF0000"/>
      </w:rPr>
    </w:pPr>
  </w:p>
  <w:p w:rsidR="003B4C8F" w:rsidRDefault="003B4C8F" w:rsidP="003B4C8F">
    <w:pPr>
      <w:pStyle w:val="Header"/>
      <w:jc w:val="center"/>
      <w:rPr>
        <w:rFonts w:ascii="Times New Roman" w:hAnsi="Times New Roman" w:cs="Times New Roman"/>
        <w:color w:val="FF0000"/>
      </w:rPr>
    </w:pPr>
  </w:p>
  <w:p w:rsidR="003B4C8F" w:rsidRDefault="003B4C8F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:rsidR="003B4C8F" w:rsidRDefault="003B4C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12A" w:rsidRDefault="002F512A" w:rsidP="003B4C8F">
      <w:pPr>
        <w:spacing w:after="0" w:line="240" w:lineRule="auto"/>
      </w:pPr>
      <w:r>
        <w:separator/>
      </w:r>
    </w:p>
  </w:footnote>
  <w:footnote w:type="continuationSeparator" w:id="0">
    <w:p w:rsidR="002F512A" w:rsidRDefault="002F512A" w:rsidP="003B4C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C8F"/>
    <w:rsid w:val="002F512A"/>
    <w:rsid w:val="003B4C8F"/>
    <w:rsid w:val="00DF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648888-A908-475A-B6F2-3360083F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C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C8F"/>
  </w:style>
  <w:style w:type="paragraph" w:styleId="Footer">
    <w:name w:val="footer"/>
    <w:basedOn w:val="Normal"/>
    <w:link w:val="FooterChar"/>
    <w:uiPriority w:val="99"/>
    <w:unhideWhenUsed/>
    <w:rsid w:val="003B4C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phuongcloudit.com</Company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letan2 letan2</dc:creator>
  <cp:keywords/>
  <dc:description/>
  <cp:lastModifiedBy>letan2 letan2</cp:lastModifiedBy>
  <cp:revision>1</cp:revision>
  <dcterms:created xsi:type="dcterms:W3CDTF">2019-08-10T01:18:00Z</dcterms:created>
  <dcterms:modified xsi:type="dcterms:W3CDTF">2019-08-10T01:28:00Z</dcterms:modified>
</cp:coreProperties>
</file>